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11" w:rsidRPr="00EF6381" w:rsidRDefault="00EF6381" w:rsidP="00EF6381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7CC1">
        <w:rPr>
          <w:b/>
        </w:rPr>
        <w:tab/>
      </w:r>
      <w:r w:rsidR="00B70311" w:rsidRPr="00EF6381">
        <w:t>PATVIRTINTA</w:t>
      </w:r>
    </w:p>
    <w:p w:rsidR="00EF6381" w:rsidRPr="00EF6381" w:rsidRDefault="00EF6381" w:rsidP="001A7CC1">
      <w:pPr>
        <w:spacing w:after="0"/>
        <w:ind w:left="3888" w:firstLine="1296"/>
        <w:jc w:val="both"/>
      </w:pPr>
      <w:r>
        <w:t>Jurbarko r.</w:t>
      </w:r>
      <w:r w:rsidR="00820F43">
        <w:t xml:space="preserve"> Eržvilko gimnazijos</w:t>
      </w:r>
      <w:r w:rsidR="00B70311" w:rsidRPr="00EF6381">
        <w:t xml:space="preserve"> </w:t>
      </w:r>
    </w:p>
    <w:p w:rsidR="001A7CC1" w:rsidRDefault="00B70311" w:rsidP="001A7CC1">
      <w:pPr>
        <w:spacing w:after="0"/>
        <w:ind w:left="3888" w:firstLine="1296"/>
        <w:jc w:val="both"/>
      </w:pPr>
      <w:r w:rsidRPr="00EF6381">
        <w:t>direktoriaus</w:t>
      </w:r>
      <w:r w:rsidR="001A7CC1">
        <w:t xml:space="preserve"> </w:t>
      </w:r>
      <w:r w:rsidR="00820F43">
        <w:t xml:space="preserve">2020 m. rugpjūčio 28 d. </w:t>
      </w:r>
    </w:p>
    <w:p w:rsidR="00EF6381" w:rsidRPr="00EF6381" w:rsidRDefault="00820F43" w:rsidP="001A7CC1">
      <w:pPr>
        <w:spacing w:after="0"/>
        <w:ind w:left="3888" w:firstLine="1296"/>
        <w:jc w:val="both"/>
      </w:pPr>
      <w:r>
        <w:t>įsak</w:t>
      </w:r>
      <w:r w:rsidR="001A7CC1">
        <w:t>ymu</w:t>
      </w:r>
      <w:r>
        <w:t xml:space="preserve"> Nr. Į-116</w:t>
      </w:r>
    </w:p>
    <w:p w:rsidR="00EC2955" w:rsidRPr="00EF6381" w:rsidRDefault="00EC2955" w:rsidP="00EF6381">
      <w:pPr>
        <w:spacing w:after="0"/>
      </w:pPr>
    </w:p>
    <w:p w:rsidR="001A5C1B" w:rsidRDefault="00CA01D6" w:rsidP="00D13462">
      <w:pPr>
        <w:spacing w:after="0" w:line="240" w:lineRule="auto"/>
        <w:jc w:val="center"/>
        <w:rPr>
          <w:b/>
        </w:rPr>
      </w:pPr>
      <w:r w:rsidRPr="00CA01D6">
        <w:rPr>
          <w:b/>
        </w:rPr>
        <w:t>JURBARKO</w:t>
      </w:r>
      <w:r w:rsidR="00F842B8">
        <w:rPr>
          <w:b/>
        </w:rPr>
        <w:t xml:space="preserve"> R.</w:t>
      </w:r>
      <w:r w:rsidR="00820F43">
        <w:rPr>
          <w:b/>
        </w:rPr>
        <w:t xml:space="preserve"> ERŽVILKO GIMNAZIJOS</w:t>
      </w:r>
      <w:r w:rsidR="00F842B8">
        <w:rPr>
          <w:b/>
        </w:rPr>
        <w:t xml:space="preserve"> IKIMOKYKL</w:t>
      </w:r>
      <w:r w:rsidR="001931A0">
        <w:rPr>
          <w:b/>
        </w:rPr>
        <w:t>INIO UGDYMO</w:t>
      </w:r>
      <w:r w:rsidR="00EB387D">
        <w:rPr>
          <w:b/>
        </w:rPr>
        <w:t xml:space="preserve"> UGDYTINIŲ</w:t>
      </w:r>
      <w:r w:rsidRPr="00CA01D6">
        <w:rPr>
          <w:b/>
        </w:rPr>
        <w:t xml:space="preserve"> LANKOMUMO APSKAITOS IR NELANKYMO DĖL LIGOS PATEISINIMO TVARKOS APRAŠAS</w:t>
      </w:r>
    </w:p>
    <w:p w:rsidR="00D13462" w:rsidRDefault="00D13462" w:rsidP="00D13462">
      <w:pPr>
        <w:spacing w:after="0" w:line="240" w:lineRule="auto"/>
        <w:jc w:val="center"/>
        <w:rPr>
          <w:b/>
        </w:rPr>
      </w:pPr>
    </w:p>
    <w:p w:rsidR="00CA01D6" w:rsidRDefault="006A43A3" w:rsidP="006A43A3">
      <w:pPr>
        <w:spacing w:after="0" w:line="240" w:lineRule="auto"/>
        <w:jc w:val="center"/>
        <w:rPr>
          <w:b/>
        </w:rPr>
      </w:pPr>
      <w:r>
        <w:rPr>
          <w:b/>
        </w:rPr>
        <w:t>I SKYRIUS</w:t>
      </w:r>
    </w:p>
    <w:p w:rsidR="00CA01D6" w:rsidRDefault="00CA01D6" w:rsidP="006A43A3">
      <w:pPr>
        <w:pStyle w:val="Sraopastraipa"/>
        <w:spacing w:after="0" w:line="240" w:lineRule="auto"/>
        <w:ind w:left="0"/>
        <w:jc w:val="center"/>
        <w:rPr>
          <w:b/>
        </w:rPr>
      </w:pPr>
      <w:r>
        <w:rPr>
          <w:b/>
        </w:rPr>
        <w:t>BENDROSIOS NUOSTATOS</w:t>
      </w:r>
    </w:p>
    <w:p w:rsidR="00B831B3" w:rsidRDefault="00B831B3" w:rsidP="006A43A3">
      <w:pPr>
        <w:pStyle w:val="Sraopastraipa"/>
        <w:spacing w:after="0" w:line="240" w:lineRule="auto"/>
        <w:ind w:left="0"/>
        <w:jc w:val="both"/>
        <w:rPr>
          <w:b/>
        </w:rPr>
      </w:pPr>
    </w:p>
    <w:p w:rsidR="00CA01D6" w:rsidRPr="001931A0" w:rsidRDefault="00491AE4" w:rsidP="00491AE4">
      <w:pPr>
        <w:pStyle w:val="Sraopastraipa"/>
        <w:spacing w:line="240" w:lineRule="auto"/>
        <w:ind w:left="0" w:firstLine="851"/>
        <w:jc w:val="both"/>
      </w:pPr>
      <w:r>
        <w:t xml:space="preserve">1. </w:t>
      </w:r>
      <w:r w:rsidR="007B52D2">
        <w:t>Jurbarko</w:t>
      </w:r>
      <w:r w:rsidR="00F842B8">
        <w:t xml:space="preserve"> r. </w:t>
      </w:r>
      <w:r w:rsidR="00820F43">
        <w:t xml:space="preserve">Eržvilko gimnazijos </w:t>
      </w:r>
      <w:r w:rsidR="00F842B8">
        <w:t>(toliau</w:t>
      </w:r>
      <w:r w:rsidR="001A7CC1">
        <w:t xml:space="preserve"> </w:t>
      </w:r>
      <w:r w:rsidR="00F842B8">
        <w:t xml:space="preserve">- </w:t>
      </w:r>
      <w:r w:rsidR="001A7CC1">
        <w:t>Gimnazija</w:t>
      </w:r>
      <w:r w:rsidR="00F842B8">
        <w:t>) ikimokykl</w:t>
      </w:r>
      <w:r w:rsidR="001931A0">
        <w:t>inio ugdymo</w:t>
      </w:r>
      <w:r w:rsidR="00EB387D">
        <w:t xml:space="preserve"> ugdytinių</w:t>
      </w:r>
      <w:r w:rsidR="007B52D2">
        <w:t xml:space="preserve"> lankomumo apskaitos ir nelankymo dėl ligos pate</w:t>
      </w:r>
      <w:r w:rsidR="006A43A3">
        <w:t xml:space="preserve">isinimo tvarkos aprašas (toliau – </w:t>
      </w:r>
      <w:r w:rsidR="007B52D2">
        <w:t xml:space="preserve">Aprašas) parengtas vadovaujantis </w:t>
      </w:r>
      <w:r w:rsidR="00B831B3">
        <w:t xml:space="preserve">Lietuvos  Respublikos Švietimo įstatymo 58 straipsnio 2 dalies 7 punktu, </w:t>
      </w:r>
      <w:r w:rsidR="00D13462">
        <w:t xml:space="preserve">Lietuvos </w:t>
      </w:r>
      <w:r w:rsidR="006A43A3">
        <w:t xml:space="preserve">Respublikos </w:t>
      </w:r>
      <w:r w:rsidR="00B831B3">
        <w:t>švietimo, mokslo ir sporto ministerijos 2019</w:t>
      </w:r>
      <w:r w:rsidR="006A43A3">
        <w:t xml:space="preserve"> m.rugpjūčio 2 d.</w:t>
      </w:r>
      <w:r w:rsidR="00B831B3">
        <w:t xml:space="preserve"> raštu Nr. SP-3174,</w:t>
      </w:r>
      <w:r w:rsidR="003906D1">
        <w:t>Lietuvos Respublikos s</w:t>
      </w:r>
      <w:r w:rsidR="006A43A3">
        <w:t xml:space="preserve">veikatos apsaugos ministerijos </w:t>
      </w:r>
      <w:r w:rsidR="003906D1">
        <w:t>2019</w:t>
      </w:r>
      <w:r w:rsidR="006A43A3">
        <w:t xml:space="preserve"> m</w:t>
      </w:r>
      <w:r w:rsidR="00D13462">
        <w:t>. rugpjūčio 30 d. raštu Nr. (10.1.</w:t>
      </w:r>
      <w:r w:rsidR="006A43A3">
        <w:t>1-421)10-5422,</w:t>
      </w:r>
      <w:r w:rsidR="00B831B3">
        <w:t xml:space="preserve"> Jurbarko</w:t>
      </w:r>
      <w:r w:rsidR="00820F43">
        <w:t xml:space="preserve"> </w:t>
      </w:r>
      <w:r w:rsidR="00F842B8">
        <w:t>r.</w:t>
      </w:r>
      <w:r w:rsidR="00820F43">
        <w:t xml:space="preserve"> Eržvilko gimnazijos</w:t>
      </w:r>
      <w:r w:rsidR="00F842B8">
        <w:t xml:space="preserve"> n</w:t>
      </w:r>
      <w:r w:rsidR="00B831B3">
        <w:t xml:space="preserve">uostatais, patvirtintais Jurbarko rajono savivaldybės </w:t>
      </w:r>
      <w:r w:rsidR="00B831B3" w:rsidRPr="001931A0">
        <w:t>201</w:t>
      </w:r>
      <w:r w:rsidR="00FA4543">
        <w:t>8</w:t>
      </w:r>
      <w:r w:rsidR="00B831B3" w:rsidRPr="001931A0">
        <w:t xml:space="preserve"> m. </w:t>
      </w:r>
      <w:r w:rsidR="00FA4543">
        <w:t>gegužės 30 d. sprendimu Nr. T2-144</w:t>
      </w:r>
      <w:bookmarkStart w:id="0" w:name="_GoBack"/>
      <w:bookmarkEnd w:id="0"/>
      <w:r w:rsidR="00B831B3" w:rsidRPr="001931A0">
        <w:t>.</w:t>
      </w:r>
    </w:p>
    <w:p w:rsidR="00B831B3" w:rsidRDefault="00491AE4" w:rsidP="00491AE4">
      <w:pPr>
        <w:pStyle w:val="Sraopastraipa"/>
        <w:spacing w:line="240" w:lineRule="auto"/>
        <w:ind w:left="0" w:firstLine="851"/>
        <w:jc w:val="both"/>
      </w:pPr>
      <w:r>
        <w:t xml:space="preserve">2. </w:t>
      </w:r>
      <w:r w:rsidR="00B831B3">
        <w:t>Aprašas reglamentuoja</w:t>
      </w:r>
      <w:r w:rsidR="001A7CC1">
        <w:t xml:space="preserve"> Gimnazijos</w:t>
      </w:r>
      <w:r w:rsidR="00B831B3">
        <w:t xml:space="preserve"> ikimokyklinio ugdymo grupių ugdytinių lankomumo apskaitą ir </w:t>
      </w:r>
      <w:r w:rsidR="00E20641">
        <w:t>nelankymo dėl ligos pateisinimo tvarką.</w:t>
      </w:r>
    </w:p>
    <w:p w:rsidR="00EB387D" w:rsidRDefault="00EB387D" w:rsidP="006A43A3">
      <w:pPr>
        <w:pStyle w:val="Sraopastraipa"/>
        <w:spacing w:after="0" w:line="240" w:lineRule="auto"/>
        <w:ind w:left="0"/>
        <w:jc w:val="center"/>
      </w:pPr>
    </w:p>
    <w:p w:rsidR="006A43A3" w:rsidRDefault="006A43A3" w:rsidP="006A43A3">
      <w:pPr>
        <w:spacing w:after="0" w:line="240" w:lineRule="auto"/>
        <w:jc w:val="center"/>
        <w:rPr>
          <w:b/>
        </w:rPr>
      </w:pPr>
      <w:r>
        <w:rPr>
          <w:b/>
        </w:rPr>
        <w:t>II SKYRIUS</w:t>
      </w:r>
    </w:p>
    <w:p w:rsidR="00EB387D" w:rsidRDefault="003906D1" w:rsidP="006A43A3">
      <w:pPr>
        <w:pStyle w:val="Sraopastraipa"/>
        <w:spacing w:after="0" w:line="240" w:lineRule="auto"/>
        <w:ind w:left="0"/>
        <w:jc w:val="center"/>
        <w:rPr>
          <w:b/>
        </w:rPr>
      </w:pPr>
      <w:r>
        <w:rPr>
          <w:b/>
        </w:rPr>
        <w:t>UGDYTINIŲ</w:t>
      </w:r>
      <w:r w:rsidR="00E20641" w:rsidRPr="00E20641">
        <w:rPr>
          <w:b/>
        </w:rPr>
        <w:t xml:space="preserve"> LANKOMUMO APSKAITA IR</w:t>
      </w:r>
      <w:r>
        <w:rPr>
          <w:b/>
        </w:rPr>
        <w:t xml:space="preserve"> TĖVŲ </w:t>
      </w:r>
      <w:r w:rsidR="004E4517">
        <w:rPr>
          <w:b/>
        </w:rPr>
        <w:t>(</w:t>
      </w:r>
      <w:r>
        <w:rPr>
          <w:b/>
        </w:rPr>
        <w:t>GLOBĖJŲ, RŪPINTOJŲ) BEI</w:t>
      </w:r>
      <w:r w:rsidR="005A44B4">
        <w:rPr>
          <w:b/>
        </w:rPr>
        <w:t xml:space="preserve"> GRUPIŲ PEDAGOGŲ VEI</w:t>
      </w:r>
      <w:r>
        <w:rPr>
          <w:b/>
        </w:rPr>
        <w:t>KSMAI</w:t>
      </w:r>
    </w:p>
    <w:p w:rsidR="005069C9" w:rsidRPr="00D13462" w:rsidRDefault="005069C9" w:rsidP="00D13462">
      <w:pPr>
        <w:pStyle w:val="Sraopastraipa"/>
        <w:spacing w:after="0" w:line="240" w:lineRule="auto"/>
        <w:ind w:left="0"/>
        <w:jc w:val="center"/>
      </w:pPr>
    </w:p>
    <w:p w:rsidR="00C65186" w:rsidRDefault="00491AE4" w:rsidP="00491AE4">
      <w:pPr>
        <w:pStyle w:val="Sraopastraipa"/>
        <w:spacing w:after="0" w:line="240" w:lineRule="auto"/>
        <w:ind w:left="0" w:firstLine="851"/>
        <w:jc w:val="both"/>
      </w:pPr>
      <w:r>
        <w:t xml:space="preserve">3. </w:t>
      </w:r>
      <w:r w:rsidR="00C65186">
        <w:t>Ugdyt</w:t>
      </w:r>
      <w:r w:rsidR="00D13462">
        <w:t>inių lankomumas žymimas</w:t>
      </w:r>
      <w:r w:rsidR="005069C9">
        <w:t xml:space="preserve"> </w:t>
      </w:r>
      <w:r w:rsidR="001A7CC1">
        <w:t>Gimnazijos</w:t>
      </w:r>
      <w:r w:rsidR="005069C9">
        <w:t xml:space="preserve"> „Vaikų lankomumo apskaitos žiniaraštyje“, kurio forma ir/ar jos pakeitimai patvirtinti </w:t>
      </w:r>
      <w:r w:rsidR="001A7CC1">
        <w:t>Gimnazijos</w:t>
      </w:r>
      <w:r w:rsidR="005069C9">
        <w:t xml:space="preserve"> direktoriaus įsakymu ir </w:t>
      </w:r>
      <w:r w:rsidR="00092F7E">
        <w:t>Ikimokyklinės grupės dienyne (ikimokyklinio amžiaus vaikų) .</w:t>
      </w:r>
    </w:p>
    <w:p w:rsidR="003906D1" w:rsidRDefault="00491AE4" w:rsidP="00491AE4">
      <w:pPr>
        <w:pStyle w:val="Sraopastraipa"/>
        <w:spacing w:after="0" w:line="240" w:lineRule="auto"/>
        <w:ind w:left="0" w:firstLine="851"/>
        <w:jc w:val="both"/>
      </w:pPr>
      <w:r>
        <w:t xml:space="preserve">4. </w:t>
      </w:r>
      <w:r w:rsidR="00AB2C34">
        <w:t>Tėv</w:t>
      </w:r>
      <w:r w:rsidR="006A43A3">
        <w:t>ų (globėjų, rūpintojų) veiksmai</w:t>
      </w:r>
      <w:r w:rsidR="00AB2C34">
        <w:t xml:space="preserve"> susirgus ugdytiniui ir negalint atvykti į </w:t>
      </w:r>
      <w:r w:rsidR="001A7CC1">
        <w:t>Gimnaziją</w:t>
      </w:r>
      <w:r w:rsidR="00AB2C34">
        <w:t>:</w:t>
      </w:r>
    </w:p>
    <w:p w:rsidR="00C72897" w:rsidRDefault="00AB2C34" w:rsidP="00491AE4">
      <w:pPr>
        <w:spacing w:after="0" w:line="240" w:lineRule="auto"/>
        <w:ind w:firstLine="851"/>
        <w:jc w:val="both"/>
      </w:pPr>
      <w:r>
        <w:t>4.1.</w:t>
      </w:r>
      <w:r w:rsidR="00C72897">
        <w:t xml:space="preserve">susirgimo dieną iki </w:t>
      </w:r>
      <w:r w:rsidR="00F842B8">
        <w:t>8.</w:t>
      </w:r>
      <w:r w:rsidR="001C7C00">
        <w:t>00</w:t>
      </w:r>
      <w:r w:rsidR="00C72897">
        <w:t xml:space="preserve"> val. ryto informuoti grupės pedagogą</w:t>
      </w:r>
      <w:r w:rsidR="005A0962">
        <w:t xml:space="preserve"> apie neatvykimą</w:t>
      </w:r>
      <w:r w:rsidR="00C72897">
        <w:t>;</w:t>
      </w:r>
    </w:p>
    <w:p w:rsidR="00AB2C34" w:rsidRDefault="00C72897" w:rsidP="00491AE4">
      <w:pPr>
        <w:spacing w:after="0" w:line="240" w:lineRule="auto"/>
        <w:ind w:firstLine="851"/>
        <w:jc w:val="both"/>
      </w:pPr>
      <w:r>
        <w:t>4.2</w:t>
      </w:r>
      <w:r w:rsidR="006A43A3">
        <w:t>.</w:t>
      </w:r>
      <w:r>
        <w:t xml:space="preserve"> informaciją pateikti telefono skambučiu, žinute</w:t>
      </w:r>
      <w:r w:rsidR="005A44B4">
        <w:t xml:space="preserve"> ar atvykus į </w:t>
      </w:r>
      <w:r w:rsidR="001A7CC1">
        <w:t>Gimnaziją</w:t>
      </w:r>
      <w:r w:rsidR="006A43A3">
        <w:t>.</w:t>
      </w:r>
    </w:p>
    <w:p w:rsidR="005A0962" w:rsidRDefault="005A0962" w:rsidP="00491AE4">
      <w:pPr>
        <w:spacing w:after="0" w:line="240" w:lineRule="auto"/>
        <w:ind w:firstLine="851"/>
        <w:jc w:val="both"/>
      </w:pPr>
      <w:r>
        <w:t>5. Pedagogo veiksmai:</w:t>
      </w:r>
    </w:p>
    <w:p w:rsidR="005A0962" w:rsidRDefault="005A0962" w:rsidP="006A43A3">
      <w:pPr>
        <w:spacing w:after="0" w:line="240" w:lineRule="auto"/>
        <w:ind w:firstLine="851"/>
        <w:jc w:val="both"/>
      </w:pPr>
      <w:r>
        <w:t xml:space="preserve">5.1.tėvų </w:t>
      </w:r>
      <w:r w:rsidR="00AC0013">
        <w:t>(globėjų, rūpintojų) pranešimą</w:t>
      </w:r>
      <w:r>
        <w:t xml:space="preserve"> apie neatvykimą registru</w:t>
      </w:r>
      <w:r w:rsidR="006A43A3">
        <w:t>o</w:t>
      </w:r>
      <w:r>
        <w:t>ti „Tėvų (globėjų, rūpintojų) pranešimų apie vaiko susirgimą registracijos ž</w:t>
      </w:r>
      <w:r w:rsidR="005A44B4">
        <w:t>urnale (Aprašo 1 priedas)</w:t>
      </w:r>
      <w:r w:rsidR="006A43A3">
        <w:t>.</w:t>
      </w:r>
    </w:p>
    <w:p w:rsidR="003906D1" w:rsidRDefault="00AC0013" w:rsidP="006A43A3">
      <w:pPr>
        <w:spacing w:after="0" w:line="240" w:lineRule="auto"/>
        <w:ind w:firstLine="851"/>
        <w:jc w:val="both"/>
      </w:pPr>
      <w:r>
        <w:t>6</w:t>
      </w:r>
      <w:r w:rsidR="005A44B4">
        <w:t>.</w:t>
      </w:r>
      <w:r>
        <w:t xml:space="preserve"> Ugdytiniui pasveikus, atvykimo </w:t>
      </w:r>
      <w:r w:rsidR="005A44B4">
        <w:t xml:space="preserve">į </w:t>
      </w:r>
      <w:r w:rsidR="001A7CC1">
        <w:t>Gimnaziją</w:t>
      </w:r>
      <w:r w:rsidR="006A43A3">
        <w:t xml:space="preserve"> dieną</w:t>
      </w:r>
      <w:r w:rsidR="005A44B4">
        <w:t xml:space="preserve"> tėvai (rūpintojai, globėjai)</w:t>
      </w:r>
      <w:r>
        <w:t xml:space="preserve"> užpildo dokumentą „Informacija dėl nelankytų dienų pateisinimo“, kurio forma patvirtinta </w:t>
      </w:r>
      <w:r w:rsidR="001A7CC1">
        <w:t>Gimnazijos</w:t>
      </w:r>
      <w:r>
        <w:t xml:space="preserve"> direktoriaus įsakymu, ir pateikia grupės pedagogui. </w:t>
      </w:r>
    </w:p>
    <w:p w:rsidR="000916C6" w:rsidRDefault="000916C6" w:rsidP="006A43A3">
      <w:pPr>
        <w:spacing w:after="0" w:line="240" w:lineRule="auto"/>
        <w:ind w:firstLine="851"/>
        <w:jc w:val="both"/>
      </w:pPr>
      <w:r>
        <w:t>7. Už pateikiamos informacijos teisingumą atsako ją pateikiantis asmuo.</w:t>
      </w:r>
    </w:p>
    <w:p w:rsidR="00C32B81" w:rsidRDefault="000916C6" w:rsidP="006A43A3">
      <w:pPr>
        <w:spacing w:after="0" w:line="240" w:lineRule="auto"/>
        <w:ind w:firstLine="851"/>
        <w:jc w:val="both"/>
      </w:pPr>
      <w:r>
        <w:t>8</w:t>
      </w:r>
      <w:r w:rsidR="00AC0013">
        <w:t>.</w:t>
      </w:r>
      <w:r w:rsidR="001A7CC1">
        <w:t xml:space="preserve"> </w:t>
      </w:r>
      <w:r w:rsidR="00AC0013">
        <w:t xml:space="preserve">Grupės pedagogas </w:t>
      </w:r>
      <w:r w:rsidR="00C32B81">
        <w:t>„Tėvų (globėjų, rūpintojų) pranešimų apie vaiko susirgimą registracijos žur</w:t>
      </w:r>
      <w:r w:rsidR="00491AE4">
        <w:t>nale“ (Aprašo 1 priedas) pažymi</w:t>
      </w:r>
      <w:r w:rsidR="00C32B81">
        <w:t xml:space="preserve"> ar dokumentą dėl nelankytų dienų</w:t>
      </w:r>
      <w:r w:rsidR="00DE78A3">
        <w:t xml:space="preserve"> pateisinimo</w:t>
      </w:r>
      <w:r w:rsidR="00C32B81">
        <w:t xml:space="preserve"> pateikė.</w:t>
      </w:r>
    </w:p>
    <w:p w:rsidR="003906D1" w:rsidRDefault="000916C6" w:rsidP="00D13462">
      <w:pPr>
        <w:spacing w:after="0" w:line="240" w:lineRule="auto"/>
        <w:ind w:firstLine="851"/>
        <w:jc w:val="both"/>
      </w:pPr>
      <w:r>
        <w:t>9</w:t>
      </w:r>
      <w:r w:rsidR="00DE78A3">
        <w:t>. Grupių pedagogai tėvų pateiktą informaciją dėl nelankytų dienų pate</w:t>
      </w:r>
      <w:r w:rsidR="00F842B8">
        <w:t>isinimo kaupia ir saugo grupėje 1 metus.</w:t>
      </w:r>
    </w:p>
    <w:p w:rsidR="00D13462" w:rsidRDefault="00D13462" w:rsidP="00D13462">
      <w:pPr>
        <w:spacing w:after="0" w:line="240" w:lineRule="auto"/>
        <w:ind w:firstLine="851"/>
        <w:jc w:val="both"/>
      </w:pPr>
    </w:p>
    <w:p w:rsidR="006A43A3" w:rsidRDefault="006A43A3" w:rsidP="006A43A3">
      <w:pPr>
        <w:spacing w:after="0" w:line="240" w:lineRule="auto"/>
        <w:jc w:val="center"/>
        <w:rPr>
          <w:b/>
        </w:rPr>
      </w:pPr>
      <w:r>
        <w:rPr>
          <w:b/>
        </w:rPr>
        <w:t>III SKYRIUS</w:t>
      </w:r>
    </w:p>
    <w:p w:rsidR="003906D1" w:rsidRDefault="005A44B4" w:rsidP="006A43A3">
      <w:pPr>
        <w:pStyle w:val="Sraopastraipa"/>
        <w:spacing w:after="0" w:line="240" w:lineRule="auto"/>
        <w:ind w:left="0"/>
        <w:jc w:val="center"/>
        <w:rPr>
          <w:b/>
        </w:rPr>
      </w:pPr>
      <w:r>
        <w:rPr>
          <w:b/>
        </w:rPr>
        <w:t>N</w:t>
      </w:r>
      <w:r w:rsidR="003906D1" w:rsidRPr="00E20641">
        <w:rPr>
          <w:b/>
        </w:rPr>
        <w:t xml:space="preserve">ELANKYMO </w:t>
      </w:r>
      <w:r w:rsidR="00FA0AD1">
        <w:rPr>
          <w:b/>
        </w:rPr>
        <w:t>DĖL LIGO</w:t>
      </w:r>
      <w:r w:rsidR="00DE78A3">
        <w:rPr>
          <w:b/>
        </w:rPr>
        <w:t>S PATEISINIMAS</w:t>
      </w:r>
    </w:p>
    <w:p w:rsidR="005A44B4" w:rsidRDefault="005A44B4" w:rsidP="006A43A3">
      <w:pPr>
        <w:pStyle w:val="Sraopastraipa"/>
        <w:spacing w:line="240" w:lineRule="auto"/>
        <w:ind w:left="0"/>
        <w:jc w:val="center"/>
      </w:pPr>
    </w:p>
    <w:p w:rsidR="00DE78A3" w:rsidRDefault="000916C6" w:rsidP="006A43A3">
      <w:pPr>
        <w:pStyle w:val="Sraopastraipa"/>
        <w:spacing w:after="0" w:line="240" w:lineRule="auto"/>
        <w:ind w:left="0" w:firstLine="851"/>
        <w:jc w:val="both"/>
      </w:pPr>
      <w:r>
        <w:t>10</w:t>
      </w:r>
      <w:r w:rsidR="00DE78A3">
        <w:t xml:space="preserve">. Ugdytinio neatvykimas į </w:t>
      </w:r>
      <w:r w:rsidR="001A7CC1">
        <w:t>Gimnaziją</w:t>
      </w:r>
      <w:r w:rsidR="00DE78A3">
        <w:t xml:space="preserve"> dėl ligos pateisinamas šiais atvejai</w:t>
      </w:r>
      <w:r w:rsidR="008656AA">
        <w:t>s</w:t>
      </w:r>
      <w:r w:rsidR="00DE78A3">
        <w:t>:</w:t>
      </w:r>
    </w:p>
    <w:p w:rsidR="00DE78A3" w:rsidRDefault="000916C6" w:rsidP="006A43A3">
      <w:pPr>
        <w:spacing w:after="0" w:line="240" w:lineRule="auto"/>
        <w:ind w:firstLine="851"/>
        <w:jc w:val="both"/>
      </w:pPr>
      <w:r>
        <w:t>10</w:t>
      </w:r>
      <w:r w:rsidR="00DE78A3">
        <w:t xml:space="preserve">.1.jei ugdytinis neatvyko ne mažiau kaip penkias </w:t>
      </w:r>
      <w:r w:rsidR="001B4BDF">
        <w:t>ugdymo</w:t>
      </w:r>
      <w:r w:rsidR="00DE78A3">
        <w:t xml:space="preserve"> dienas</w:t>
      </w:r>
      <w:r w:rsidR="008656AA">
        <w:t xml:space="preserve"> iš eilės</w:t>
      </w:r>
      <w:r w:rsidR="00EF6381">
        <w:t xml:space="preserve"> (pranešimo forma pridedama);</w:t>
      </w:r>
    </w:p>
    <w:p w:rsidR="00DE78A3" w:rsidRDefault="000916C6" w:rsidP="00D13462">
      <w:pPr>
        <w:spacing w:after="0" w:line="240" w:lineRule="auto"/>
        <w:ind w:firstLine="851"/>
        <w:jc w:val="both"/>
      </w:pPr>
      <w:r>
        <w:lastRenderedPageBreak/>
        <w:t>10</w:t>
      </w:r>
      <w:r w:rsidR="00DE78A3">
        <w:t>.2. jei tėvai (globėjai, rūpintojai)</w:t>
      </w:r>
      <w:r w:rsidR="008656AA">
        <w:t xml:space="preserve"> atliko visus šiame Apraše nustatytus veiksmus (pranešimo pateikimo ir kt.)</w:t>
      </w:r>
      <w:r w:rsidR="006A43A3">
        <w:t>.</w:t>
      </w:r>
    </w:p>
    <w:p w:rsidR="00D13462" w:rsidRDefault="00D13462" w:rsidP="00D13462">
      <w:pPr>
        <w:spacing w:after="0" w:line="240" w:lineRule="auto"/>
        <w:ind w:firstLine="851"/>
        <w:jc w:val="both"/>
      </w:pPr>
    </w:p>
    <w:p w:rsidR="008656AA" w:rsidRPr="00D13462" w:rsidRDefault="006A43A3" w:rsidP="00D13462">
      <w:pPr>
        <w:spacing w:after="0" w:line="240" w:lineRule="auto"/>
        <w:ind w:firstLine="851"/>
        <w:jc w:val="center"/>
        <w:rPr>
          <w:b/>
        </w:rPr>
      </w:pPr>
      <w:r>
        <w:rPr>
          <w:b/>
        </w:rPr>
        <w:t>IV SKYRIUS</w:t>
      </w:r>
    </w:p>
    <w:p w:rsidR="008656AA" w:rsidRDefault="008656AA" w:rsidP="00D13462">
      <w:pPr>
        <w:pStyle w:val="Sraopastraipa"/>
        <w:spacing w:after="0" w:line="240" w:lineRule="auto"/>
        <w:ind w:left="0" w:firstLine="851"/>
        <w:jc w:val="center"/>
        <w:rPr>
          <w:b/>
        </w:rPr>
      </w:pPr>
      <w:r>
        <w:rPr>
          <w:b/>
        </w:rPr>
        <w:t>BAIGIAMOSIOS NUOSTATOS</w:t>
      </w:r>
    </w:p>
    <w:p w:rsidR="00D13462" w:rsidRPr="008656AA" w:rsidRDefault="00D13462" w:rsidP="00D13462">
      <w:pPr>
        <w:pStyle w:val="Sraopastraipa"/>
        <w:spacing w:after="0" w:line="240" w:lineRule="auto"/>
        <w:ind w:left="0" w:firstLine="851"/>
        <w:jc w:val="center"/>
        <w:rPr>
          <w:b/>
        </w:rPr>
      </w:pPr>
    </w:p>
    <w:p w:rsidR="003906D1" w:rsidRDefault="000916C6" w:rsidP="00D13462">
      <w:pPr>
        <w:spacing w:after="0" w:line="240" w:lineRule="auto"/>
        <w:ind w:firstLine="851"/>
        <w:jc w:val="both"/>
      </w:pPr>
      <w:r>
        <w:t>11</w:t>
      </w:r>
      <w:r w:rsidR="008656AA">
        <w:t xml:space="preserve">. </w:t>
      </w:r>
      <w:r w:rsidR="001A7CC1">
        <w:t>Gimnazijos</w:t>
      </w:r>
      <w:r w:rsidR="008656AA">
        <w:t xml:space="preserve"> </w:t>
      </w:r>
      <w:r w:rsidR="001A7CC1">
        <w:t>mokytojai</w:t>
      </w:r>
      <w:r w:rsidR="008656AA">
        <w:t xml:space="preserve"> atsako už informacijos teisingumą pagal šiame Apraše jiems pavestas funkcijas.</w:t>
      </w:r>
    </w:p>
    <w:p w:rsidR="008656AA" w:rsidRDefault="000916C6" w:rsidP="00D13462">
      <w:pPr>
        <w:spacing w:after="0" w:line="240" w:lineRule="auto"/>
        <w:ind w:firstLine="851"/>
        <w:jc w:val="both"/>
      </w:pPr>
      <w:r>
        <w:t>12</w:t>
      </w:r>
      <w:r w:rsidR="008656AA">
        <w:t>. Šis Aprašas tvirtinam</w:t>
      </w:r>
      <w:r>
        <w:t>as, keičiamas, pripažįst</w:t>
      </w:r>
      <w:r w:rsidR="00D13462">
        <w:t>amas netekęs galios</w:t>
      </w:r>
      <w:r>
        <w:t xml:space="preserve"> keičiantis teisės aktams </w:t>
      </w:r>
      <w:r w:rsidR="001A7CC1">
        <w:t xml:space="preserve">Gimnazijos </w:t>
      </w:r>
      <w:r w:rsidR="008656AA">
        <w:t>direktoriaus įsakymu</w:t>
      </w:r>
      <w:r>
        <w:t>.</w:t>
      </w:r>
    </w:p>
    <w:p w:rsidR="003D1419" w:rsidRDefault="000916C6" w:rsidP="00D13462">
      <w:pPr>
        <w:spacing w:after="0" w:line="240" w:lineRule="auto"/>
        <w:ind w:firstLine="851"/>
        <w:jc w:val="both"/>
      </w:pPr>
      <w:r>
        <w:t xml:space="preserve">13. Su šiuo Aprašu </w:t>
      </w:r>
      <w:r w:rsidR="001A7CC1">
        <w:t>Gimnazijos</w:t>
      </w:r>
      <w:r>
        <w:t xml:space="preserve"> darbuotojai supažindinami jį skelbiant viešai </w:t>
      </w:r>
      <w:r w:rsidR="001A7CC1">
        <w:t>Gimnazijos</w:t>
      </w:r>
      <w:r>
        <w:t xml:space="preserve"> interneto svetainėje</w:t>
      </w:r>
      <w:r w:rsidR="003D1419">
        <w:t xml:space="preserve"> </w:t>
      </w:r>
      <w:r w:rsidR="001A7CC1">
        <w:t>www.erzvilkas.lt</w:t>
      </w:r>
    </w:p>
    <w:p w:rsidR="000916C6" w:rsidRDefault="000916C6" w:rsidP="00D13462">
      <w:pPr>
        <w:spacing w:after="0" w:line="240" w:lineRule="auto"/>
        <w:ind w:firstLine="851"/>
        <w:jc w:val="both"/>
      </w:pPr>
      <w:r>
        <w:t xml:space="preserve"> </w:t>
      </w:r>
      <w:r w:rsidR="005E2FFD">
        <w:t>14</w:t>
      </w:r>
      <w:r>
        <w:t xml:space="preserve">. Tėvai (globėjai, rūpintojai) supažindinami grupių susirinkimų, individualių pokalbių metu bei skelbiant viešai </w:t>
      </w:r>
      <w:r w:rsidR="001A7CC1">
        <w:t>Gimnazijos</w:t>
      </w:r>
      <w:r>
        <w:t xml:space="preserve"> interneto svetainėje adresu </w:t>
      </w:r>
      <w:hyperlink r:id="rId6" w:history="1">
        <w:r w:rsidR="001A7CC1" w:rsidRPr="00163BE2">
          <w:rPr>
            <w:rStyle w:val="Hipersaitas"/>
          </w:rPr>
          <w:t>www.erzvilkas.lt</w:t>
        </w:r>
      </w:hyperlink>
    </w:p>
    <w:p w:rsidR="001A7CC1" w:rsidRDefault="001A7CC1" w:rsidP="00D13462">
      <w:pPr>
        <w:spacing w:after="0" w:line="240" w:lineRule="auto"/>
        <w:ind w:firstLine="851"/>
        <w:jc w:val="both"/>
      </w:pPr>
    </w:p>
    <w:p w:rsidR="000916C6" w:rsidRDefault="00D13462" w:rsidP="00D13462">
      <w:pPr>
        <w:spacing w:after="0" w:line="240" w:lineRule="auto"/>
        <w:jc w:val="center"/>
      </w:pPr>
      <w:r>
        <w:t>______________________________</w:t>
      </w:r>
    </w:p>
    <w:p w:rsidR="00C65186" w:rsidRDefault="00C65186" w:rsidP="006A43A3">
      <w:pPr>
        <w:spacing w:line="240" w:lineRule="auto"/>
        <w:jc w:val="both"/>
      </w:pPr>
    </w:p>
    <w:p w:rsidR="00EC2955" w:rsidRDefault="00EC2955" w:rsidP="006A43A3">
      <w:pPr>
        <w:spacing w:line="240" w:lineRule="auto"/>
        <w:jc w:val="both"/>
      </w:pPr>
    </w:p>
    <w:p w:rsidR="00EC2955" w:rsidRDefault="00EC2955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Default="00177A6E" w:rsidP="00EC2955">
      <w:pPr>
        <w:spacing w:line="240" w:lineRule="auto"/>
        <w:jc w:val="both"/>
      </w:pPr>
    </w:p>
    <w:p w:rsidR="00177A6E" w:rsidRPr="00EC2955" w:rsidRDefault="00177A6E" w:rsidP="00EC2955">
      <w:pPr>
        <w:spacing w:line="240" w:lineRule="auto"/>
        <w:jc w:val="both"/>
      </w:pPr>
    </w:p>
    <w:sectPr w:rsidR="00177A6E" w:rsidRPr="00EC2955" w:rsidSect="00D1346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E5"/>
    <w:multiLevelType w:val="hybridMultilevel"/>
    <w:tmpl w:val="82E06248"/>
    <w:lvl w:ilvl="0" w:tplc="DB1E9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2477B"/>
    <w:multiLevelType w:val="hybridMultilevel"/>
    <w:tmpl w:val="DA6262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5157"/>
    <w:multiLevelType w:val="hybridMultilevel"/>
    <w:tmpl w:val="58AA05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D569D"/>
    <w:multiLevelType w:val="multilevel"/>
    <w:tmpl w:val="04184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A01D6"/>
    <w:rsid w:val="000916C6"/>
    <w:rsid w:val="00092F7E"/>
    <w:rsid w:val="00177A6E"/>
    <w:rsid w:val="001931A0"/>
    <w:rsid w:val="001A5C1B"/>
    <w:rsid w:val="001A7CC1"/>
    <w:rsid w:val="001B4BDF"/>
    <w:rsid w:val="001C7C00"/>
    <w:rsid w:val="001D0544"/>
    <w:rsid w:val="003906D1"/>
    <w:rsid w:val="003D1419"/>
    <w:rsid w:val="00491AE4"/>
    <w:rsid w:val="004E4517"/>
    <w:rsid w:val="005069C9"/>
    <w:rsid w:val="005A0962"/>
    <w:rsid w:val="005A44B4"/>
    <w:rsid w:val="005B642F"/>
    <w:rsid w:val="005E2FFD"/>
    <w:rsid w:val="006A43A3"/>
    <w:rsid w:val="007B52D2"/>
    <w:rsid w:val="00820F43"/>
    <w:rsid w:val="008656AA"/>
    <w:rsid w:val="009A04A3"/>
    <w:rsid w:val="00A5128F"/>
    <w:rsid w:val="00AB2C34"/>
    <w:rsid w:val="00AC0013"/>
    <w:rsid w:val="00B70311"/>
    <w:rsid w:val="00B831B3"/>
    <w:rsid w:val="00C32B81"/>
    <w:rsid w:val="00C65186"/>
    <w:rsid w:val="00C72897"/>
    <w:rsid w:val="00CA01D6"/>
    <w:rsid w:val="00D13462"/>
    <w:rsid w:val="00D13AF9"/>
    <w:rsid w:val="00DE78A3"/>
    <w:rsid w:val="00E20641"/>
    <w:rsid w:val="00EB387D"/>
    <w:rsid w:val="00EC2955"/>
    <w:rsid w:val="00EF6381"/>
    <w:rsid w:val="00F842B8"/>
    <w:rsid w:val="00FA0AD1"/>
    <w:rsid w:val="00FA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0EB8-A80D-4E9D-A216-2C1A7F5E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0544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01D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916C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7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rzvilk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43A9-F0B9-4575-A34A-AFD09099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2159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 naujas</dc:creator>
  <cp:lastModifiedBy>PC</cp:lastModifiedBy>
  <cp:revision>6</cp:revision>
  <cp:lastPrinted>2020-09-02T07:10:00Z</cp:lastPrinted>
  <dcterms:created xsi:type="dcterms:W3CDTF">2020-08-31T18:06:00Z</dcterms:created>
  <dcterms:modified xsi:type="dcterms:W3CDTF">2020-09-02T07:10:00Z</dcterms:modified>
</cp:coreProperties>
</file>